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4B" w:rsidRPr="00F03B39" w:rsidRDefault="0002624B" w:rsidP="0002624B">
      <w:pPr>
        <w:rPr>
          <w:sz w:val="28"/>
          <w:szCs w:val="28"/>
        </w:rPr>
      </w:pPr>
      <w:proofErr w:type="spellStart"/>
      <w:r w:rsidRPr="00F03B39">
        <w:rPr>
          <w:sz w:val="28"/>
          <w:szCs w:val="28"/>
        </w:rPr>
        <w:t>Байланыс</w:t>
      </w:r>
      <w:proofErr w:type="spellEnd"/>
      <w:r w:rsidRPr="00F03B39">
        <w:rPr>
          <w:sz w:val="28"/>
          <w:szCs w:val="28"/>
        </w:rPr>
        <w:t xml:space="preserve"> </w:t>
      </w:r>
      <w:r w:rsidR="00F03B39" w:rsidRPr="00F03B39">
        <w:rPr>
          <w:sz w:val="28"/>
          <w:szCs w:val="28"/>
          <w:lang w:val="kk-KZ"/>
        </w:rPr>
        <w:t xml:space="preserve">(коммуникация) </w:t>
      </w:r>
      <w:proofErr w:type="spellStart"/>
      <w:r w:rsidRPr="00F03B39">
        <w:rPr>
          <w:sz w:val="28"/>
          <w:szCs w:val="28"/>
        </w:rPr>
        <w:t>маркетингке</w:t>
      </w:r>
      <w:proofErr w:type="spellEnd"/>
      <w:r w:rsidRPr="00F03B39">
        <w:rPr>
          <w:sz w:val="28"/>
          <w:szCs w:val="28"/>
        </w:rPr>
        <w:t xml:space="preserve"> өте ұқсас. </w:t>
      </w:r>
      <w:proofErr w:type="spellStart"/>
      <w:r w:rsidRPr="00F03B39">
        <w:rPr>
          <w:sz w:val="28"/>
          <w:szCs w:val="28"/>
        </w:rPr>
        <w:t>Мысалы</w:t>
      </w:r>
      <w:proofErr w:type="spellEnd"/>
      <w:r w:rsidRPr="00F03B39">
        <w:rPr>
          <w:sz w:val="28"/>
          <w:szCs w:val="28"/>
        </w:rPr>
        <w:t xml:space="preserve">, маркетинг </w:t>
      </w:r>
      <w:proofErr w:type="spellStart"/>
      <w:r w:rsidRPr="00F03B39">
        <w:rPr>
          <w:sz w:val="28"/>
          <w:szCs w:val="28"/>
        </w:rPr>
        <w:t>менеджерлері</w:t>
      </w:r>
      <w:proofErr w:type="spellEnd"/>
      <w:r w:rsidRPr="00F03B39">
        <w:rPr>
          <w:sz w:val="28"/>
          <w:szCs w:val="28"/>
        </w:rPr>
        <w:t xml:space="preserve"> </w:t>
      </w:r>
      <w:proofErr w:type="spellStart"/>
      <w:r w:rsidRPr="00F03B39">
        <w:rPr>
          <w:sz w:val="28"/>
          <w:szCs w:val="28"/>
        </w:rPr>
        <w:t>йогуртты</w:t>
      </w:r>
      <w:proofErr w:type="spellEnd"/>
      <w:r w:rsidRPr="00F03B39">
        <w:rPr>
          <w:sz w:val="28"/>
          <w:szCs w:val="28"/>
        </w:rPr>
        <w:t xml:space="preserve"> қалай жақсы </w:t>
      </w:r>
      <w:proofErr w:type="spellStart"/>
      <w:r w:rsidRPr="00F03B39">
        <w:rPr>
          <w:sz w:val="28"/>
          <w:szCs w:val="28"/>
        </w:rPr>
        <w:t>жарнамалау</w:t>
      </w:r>
      <w:proofErr w:type="spellEnd"/>
      <w:r w:rsidRPr="00F03B39">
        <w:rPr>
          <w:sz w:val="28"/>
          <w:szCs w:val="28"/>
        </w:rPr>
        <w:t xml:space="preserve"> және </w:t>
      </w:r>
      <w:proofErr w:type="spellStart"/>
      <w:r w:rsidRPr="00F03B39">
        <w:rPr>
          <w:sz w:val="28"/>
          <w:szCs w:val="28"/>
        </w:rPr>
        <w:t>сату</w:t>
      </w:r>
      <w:proofErr w:type="spellEnd"/>
      <w:r w:rsidRPr="00F03B39">
        <w:rPr>
          <w:sz w:val="28"/>
          <w:szCs w:val="28"/>
        </w:rPr>
        <w:t xml:space="preserve"> </w:t>
      </w:r>
      <w:proofErr w:type="spellStart"/>
      <w:r w:rsidRPr="00F03B39">
        <w:rPr>
          <w:sz w:val="28"/>
          <w:szCs w:val="28"/>
        </w:rPr>
        <w:t>керектігін</w:t>
      </w:r>
      <w:proofErr w:type="spellEnd"/>
      <w:r w:rsidRPr="00F03B39">
        <w:rPr>
          <w:sz w:val="28"/>
          <w:szCs w:val="28"/>
        </w:rPr>
        <w:t xml:space="preserve"> </w:t>
      </w:r>
      <w:proofErr w:type="spellStart"/>
      <w:r w:rsidRPr="00F03B39">
        <w:rPr>
          <w:sz w:val="28"/>
          <w:szCs w:val="28"/>
        </w:rPr>
        <w:t>шеші</w:t>
      </w:r>
      <w:proofErr w:type="gramStart"/>
      <w:r w:rsidRPr="00F03B39">
        <w:rPr>
          <w:sz w:val="28"/>
          <w:szCs w:val="28"/>
        </w:rPr>
        <w:t>п</w:t>
      </w:r>
      <w:proofErr w:type="spellEnd"/>
      <w:proofErr w:type="gramEnd"/>
      <w:r w:rsidRPr="00F03B39">
        <w:rPr>
          <w:sz w:val="28"/>
          <w:szCs w:val="28"/>
        </w:rPr>
        <w:t xml:space="preserve"> қана қоймайды. </w:t>
      </w:r>
      <w:proofErr w:type="spellStart"/>
      <w:r w:rsidRPr="00F03B39">
        <w:rPr>
          <w:sz w:val="28"/>
          <w:szCs w:val="28"/>
        </w:rPr>
        <w:t>Олар</w:t>
      </w:r>
      <w:proofErr w:type="spellEnd"/>
      <w:r w:rsidRPr="00F03B39">
        <w:rPr>
          <w:sz w:val="28"/>
          <w:szCs w:val="28"/>
        </w:rPr>
        <w:t xml:space="preserve"> стратегиялық мәселелерді де </w:t>
      </w:r>
      <w:proofErr w:type="spellStart"/>
      <w:r w:rsidRPr="00F03B39">
        <w:rPr>
          <w:sz w:val="28"/>
          <w:szCs w:val="28"/>
        </w:rPr>
        <w:t>шешеді</w:t>
      </w:r>
      <w:proofErr w:type="spellEnd"/>
      <w:r w:rsidRPr="00F03B39">
        <w:rPr>
          <w:sz w:val="28"/>
          <w:szCs w:val="28"/>
        </w:rPr>
        <w:t xml:space="preserve">. </w:t>
      </w:r>
      <w:proofErr w:type="spellStart"/>
      <w:r w:rsidRPr="00F03B39">
        <w:rPr>
          <w:sz w:val="28"/>
          <w:szCs w:val="28"/>
        </w:rPr>
        <w:t>Олар</w:t>
      </w:r>
      <w:proofErr w:type="spellEnd"/>
      <w:r w:rsidRPr="00F03B39">
        <w:rPr>
          <w:sz w:val="28"/>
          <w:szCs w:val="28"/>
        </w:rPr>
        <w:t xml:space="preserve"> қандай йогурт өндіретінін және оны мүлдем өндіретінін </w:t>
      </w:r>
      <w:proofErr w:type="spellStart"/>
      <w:r w:rsidRPr="00F03B39">
        <w:rPr>
          <w:sz w:val="28"/>
          <w:szCs w:val="28"/>
        </w:rPr>
        <w:t>шешеді</w:t>
      </w:r>
      <w:proofErr w:type="spellEnd"/>
      <w:r w:rsidRPr="00F03B39">
        <w:rPr>
          <w:sz w:val="28"/>
          <w:szCs w:val="28"/>
        </w:rPr>
        <w:t xml:space="preserve">. </w:t>
      </w:r>
      <w:proofErr w:type="spellStart"/>
      <w:r w:rsidRPr="00F03B39">
        <w:rPr>
          <w:sz w:val="28"/>
          <w:szCs w:val="28"/>
        </w:rPr>
        <w:t>Осылайша</w:t>
      </w:r>
      <w:proofErr w:type="spellEnd"/>
      <w:r w:rsidRPr="00F03B39">
        <w:rPr>
          <w:sz w:val="28"/>
          <w:szCs w:val="28"/>
        </w:rPr>
        <w:t xml:space="preserve">, бұдан </w:t>
      </w:r>
      <w:proofErr w:type="spellStart"/>
      <w:r w:rsidRPr="00F03B39">
        <w:rPr>
          <w:sz w:val="28"/>
          <w:szCs w:val="28"/>
        </w:rPr>
        <w:t>былай</w:t>
      </w:r>
      <w:proofErr w:type="spellEnd"/>
      <w:r w:rsidRPr="00F03B39">
        <w:rPr>
          <w:sz w:val="28"/>
          <w:szCs w:val="28"/>
        </w:rPr>
        <w:t xml:space="preserve"> қары</w:t>
      </w:r>
      <w:proofErr w:type="gramStart"/>
      <w:r w:rsidRPr="00F03B39">
        <w:rPr>
          <w:sz w:val="28"/>
          <w:szCs w:val="28"/>
        </w:rPr>
        <w:t>м-</w:t>
      </w:r>
      <w:proofErr w:type="gramEnd"/>
      <w:r w:rsidRPr="00F03B39">
        <w:rPr>
          <w:sz w:val="28"/>
          <w:szCs w:val="28"/>
        </w:rPr>
        <w:t xml:space="preserve">қатынасты өте маңызды стратегиялық процесс, сондай-ақ </w:t>
      </w:r>
      <w:proofErr w:type="spellStart"/>
      <w:r w:rsidRPr="00F03B39">
        <w:rPr>
          <w:sz w:val="28"/>
          <w:szCs w:val="28"/>
        </w:rPr>
        <w:t>кез</w:t>
      </w:r>
      <w:proofErr w:type="spellEnd"/>
      <w:r w:rsidRPr="00F03B39">
        <w:rPr>
          <w:sz w:val="28"/>
          <w:szCs w:val="28"/>
        </w:rPr>
        <w:t xml:space="preserve"> </w:t>
      </w:r>
      <w:proofErr w:type="spellStart"/>
      <w:r w:rsidRPr="00F03B39">
        <w:rPr>
          <w:sz w:val="28"/>
          <w:szCs w:val="28"/>
        </w:rPr>
        <w:t>келген</w:t>
      </w:r>
      <w:proofErr w:type="spellEnd"/>
      <w:r w:rsidRPr="00F03B39">
        <w:rPr>
          <w:sz w:val="28"/>
          <w:szCs w:val="28"/>
        </w:rPr>
        <w:t xml:space="preserve"> әрекетті </w:t>
      </w:r>
      <w:proofErr w:type="spellStart"/>
      <w:r w:rsidRPr="00F03B39">
        <w:rPr>
          <w:sz w:val="28"/>
          <w:szCs w:val="28"/>
        </w:rPr>
        <w:t>жоспарлау</w:t>
      </w:r>
      <w:proofErr w:type="spellEnd"/>
      <w:r w:rsidRPr="00F03B39">
        <w:rPr>
          <w:sz w:val="28"/>
          <w:szCs w:val="28"/>
        </w:rPr>
        <w:t xml:space="preserve"> </w:t>
      </w:r>
      <w:proofErr w:type="spellStart"/>
      <w:r w:rsidRPr="00F03B39">
        <w:rPr>
          <w:sz w:val="28"/>
          <w:szCs w:val="28"/>
        </w:rPr>
        <w:t>кезінде</w:t>
      </w:r>
      <w:proofErr w:type="spellEnd"/>
      <w:r w:rsidRPr="00F03B39">
        <w:rPr>
          <w:sz w:val="28"/>
          <w:szCs w:val="28"/>
        </w:rPr>
        <w:t xml:space="preserve"> </w:t>
      </w:r>
      <w:proofErr w:type="spellStart"/>
      <w:r w:rsidRPr="00F03B39">
        <w:rPr>
          <w:sz w:val="28"/>
          <w:szCs w:val="28"/>
        </w:rPr>
        <w:t>негізгі</w:t>
      </w:r>
      <w:proofErr w:type="spellEnd"/>
      <w:r w:rsidRPr="00F03B39">
        <w:rPr>
          <w:sz w:val="28"/>
          <w:szCs w:val="28"/>
        </w:rPr>
        <w:t xml:space="preserve"> элемент </w:t>
      </w:r>
      <w:proofErr w:type="spellStart"/>
      <w:r w:rsidRPr="00F03B39">
        <w:rPr>
          <w:sz w:val="28"/>
          <w:szCs w:val="28"/>
        </w:rPr>
        <w:t>ретінде</w:t>
      </w:r>
      <w:proofErr w:type="spellEnd"/>
      <w:r w:rsidRPr="00F03B39">
        <w:rPr>
          <w:sz w:val="28"/>
          <w:szCs w:val="28"/>
        </w:rPr>
        <w:t xml:space="preserve"> қарастырайық.</w:t>
      </w:r>
    </w:p>
    <w:p w:rsidR="0002624B" w:rsidRPr="00F03B39" w:rsidRDefault="0002624B" w:rsidP="0002624B">
      <w:pPr>
        <w:rPr>
          <w:sz w:val="28"/>
          <w:szCs w:val="28"/>
        </w:rPr>
      </w:pPr>
    </w:p>
    <w:p w:rsidR="00BD081D" w:rsidRPr="00F03B39" w:rsidRDefault="0002624B" w:rsidP="0002624B">
      <w:pPr>
        <w:rPr>
          <w:sz w:val="28"/>
          <w:szCs w:val="28"/>
          <w:lang w:val="kk-KZ"/>
        </w:rPr>
      </w:pPr>
      <w:proofErr w:type="spellStart"/>
      <w:r w:rsidRPr="00F03B39">
        <w:rPr>
          <w:sz w:val="28"/>
          <w:szCs w:val="28"/>
        </w:rPr>
        <w:t>Сонымен</w:t>
      </w:r>
      <w:proofErr w:type="spellEnd"/>
      <w:r w:rsidRPr="00F03B39">
        <w:rPr>
          <w:sz w:val="28"/>
          <w:szCs w:val="28"/>
        </w:rPr>
        <w:t xml:space="preserve">, </w:t>
      </w:r>
      <w:proofErr w:type="spellStart"/>
      <w:r w:rsidRPr="00F03B39">
        <w:rPr>
          <w:sz w:val="28"/>
          <w:szCs w:val="28"/>
        </w:rPr>
        <w:t>байланыс</w:t>
      </w:r>
      <w:proofErr w:type="spellEnd"/>
      <w:r w:rsidRPr="00F03B39">
        <w:rPr>
          <w:sz w:val="28"/>
          <w:szCs w:val="28"/>
        </w:rPr>
        <w:t xml:space="preserve"> </w:t>
      </w:r>
      <w:proofErr w:type="spellStart"/>
      <w:r w:rsidRPr="00F03B39">
        <w:rPr>
          <w:sz w:val="28"/>
          <w:szCs w:val="28"/>
        </w:rPr>
        <w:t>дегеніміз</w:t>
      </w:r>
      <w:proofErr w:type="spellEnd"/>
      <w:r w:rsidRPr="00F03B39">
        <w:rPr>
          <w:sz w:val="28"/>
          <w:szCs w:val="28"/>
        </w:rPr>
        <w:t xml:space="preserve"> не? Байланыст</w:t>
      </w:r>
      <w:r w:rsidR="00F03B39">
        <w:rPr>
          <w:sz w:val="28"/>
          <w:szCs w:val="28"/>
        </w:rPr>
        <w:t>ың көптеген түрлері</w:t>
      </w:r>
      <w:r w:rsidR="00F03B39">
        <w:rPr>
          <w:sz w:val="28"/>
          <w:szCs w:val="28"/>
          <w:lang w:val="kk-KZ"/>
        </w:rPr>
        <w:t xml:space="preserve"> </w:t>
      </w:r>
      <w:r w:rsidRPr="00F03B39">
        <w:rPr>
          <w:sz w:val="28"/>
          <w:szCs w:val="28"/>
        </w:rPr>
        <w:t xml:space="preserve">бар. </w:t>
      </w:r>
      <w:proofErr w:type="gramStart"/>
      <w:r w:rsidRPr="00F03B39">
        <w:rPr>
          <w:sz w:val="28"/>
          <w:szCs w:val="28"/>
        </w:rPr>
        <w:t>Б</w:t>
      </w:r>
      <w:proofErr w:type="gramEnd"/>
      <w:r w:rsidRPr="00F03B39">
        <w:rPr>
          <w:sz w:val="28"/>
          <w:szCs w:val="28"/>
        </w:rPr>
        <w:t xml:space="preserve">ірақ </w:t>
      </w:r>
      <w:proofErr w:type="spellStart"/>
      <w:r w:rsidRPr="00F03B39">
        <w:rPr>
          <w:sz w:val="28"/>
          <w:szCs w:val="28"/>
        </w:rPr>
        <w:t>біз</w:t>
      </w:r>
      <w:proofErr w:type="spellEnd"/>
      <w:r w:rsidRPr="00F03B39">
        <w:rPr>
          <w:sz w:val="28"/>
          <w:szCs w:val="28"/>
        </w:rPr>
        <w:t xml:space="preserve"> </w:t>
      </w:r>
      <w:proofErr w:type="spellStart"/>
      <w:r w:rsidRPr="00F03B39">
        <w:rPr>
          <w:sz w:val="28"/>
          <w:szCs w:val="28"/>
        </w:rPr>
        <w:t>негізгі</w:t>
      </w:r>
      <w:proofErr w:type="spellEnd"/>
      <w:r w:rsidRPr="00F03B39">
        <w:rPr>
          <w:sz w:val="28"/>
          <w:szCs w:val="28"/>
        </w:rPr>
        <w:t xml:space="preserve"> айырмашылықтарды қарастырамыз. </w:t>
      </w:r>
      <w:proofErr w:type="spellStart"/>
      <w:r w:rsidRPr="00F03B39">
        <w:rPr>
          <w:sz w:val="28"/>
          <w:szCs w:val="28"/>
        </w:rPr>
        <w:t>Ішкі</w:t>
      </w:r>
      <w:proofErr w:type="spellEnd"/>
      <w:r w:rsidRPr="00F03B39">
        <w:rPr>
          <w:sz w:val="28"/>
          <w:szCs w:val="28"/>
        </w:rPr>
        <w:t xml:space="preserve"> </w:t>
      </w:r>
      <w:proofErr w:type="spellStart"/>
      <w:r w:rsidRPr="00F03B39">
        <w:rPr>
          <w:sz w:val="28"/>
          <w:szCs w:val="28"/>
        </w:rPr>
        <w:t>байланыс</w:t>
      </w:r>
      <w:proofErr w:type="spellEnd"/>
      <w:r w:rsidRPr="00F03B39">
        <w:rPr>
          <w:sz w:val="28"/>
          <w:szCs w:val="28"/>
        </w:rPr>
        <w:t xml:space="preserve"> </w:t>
      </w:r>
      <w:proofErr w:type="spellStart"/>
      <w:r w:rsidRPr="00F03B39">
        <w:rPr>
          <w:sz w:val="28"/>
          <w:szCs w:val="28"/>
        </w:rPr>
        <w:t>бар-адамдар</w:t>
      </w:r>
      <w:proofErr w:type="spellEnd"/>
      <w:r w:rsidRPr="00F03B39">
        <w:rPr>
          <w:sz w:val="28"/>
          <w:szCs w:val="28"/>
        </w:rPr>
        <w:t xml:space="preserve"> </w:t>
      </w:r>
      <w:proofErr w:type="spellStart"/>
      <w:r w:rsidRPr="00F03B39">
        <w:rPr>
          <w:sz w:val="28"/>
          <w:szCs w:val="28"/>
        </w:rPr>
        <w:t>немесе</w:t>
      </w:r>
      <w:proofErr w:type="spellEnd"/>
      <w:r w:rsidRPr="00F03B39">
        <w:rPr>
          <w:sz w:val="28"/>
          <w:szCs w:val="28"/>
        </w:rPr>
        <w:t xml:space="preserve"> ұйымдар </w:t>
      </w:r>
      <w:proofErr w:type="spellStart"/>
      <w:r w:rsidRPr="00F03B39">
        <w:rPr>
          <w:sz w:val="28"/>
          <w:szCs w:val="28"/>
        </w:rPr>
        <w:t>тобында</w:t>
      </w:r>
      <w:proofErr w:type="spellEnd"/>
      <w:r w:rsidRPr="00F03B39">
        <w:rPr>
          <w:sz w:val="28"/>
          <w:szCs w:val="28"/>
        </w:rPr>
        <w:t xml:space="preserve"> құрылған және </w:t>
      </w:r>
      <w:proofErr w:type="spellStart"/>
      <w:r w:rsidRPr="00F03B39">
        <w:rPr>
          <w:sz w:val="28"/>
          <w:szCs w:val="28"/>
        </w:rPr>
        <w:t>берілетін</w:t>
      </w:r>
      <w:proofErr w:type="spellEnd"/>
      <w:r w:rsidRPr="00F03B39">
        <w:rPr>
          <w:sz w:val="28"/>
          <w:szCs w:val="28"/>
        </w:rPr>
        <w:t xml:space="preserve"> </w:t>
      </w:r>
      <w:proofErr w:type="spellStart"/>
      <w:r w:rsidRPr="00F03B39">
        <w:rPr>
          <w:sz w:val="28"/>
          <w:szCs w:val="28"/>
        </w:rPr>
        <w:t>хабарламалар</w:t>
      </w:r>
      <w:proofErr w:type="spellEnd"/>
      <w:r w:rsidRPr="00F03B39">
        <w:rPr>
          <w:sz w:val="28"/>
          <w:szCs w:val="28"/>
        </w:rPr>
        <w:t xml:space="preserve">. Бұл </w:t>
      </w:r>
      <w:proofErr w:type="spellStart"/>
      <w:r w:rsidRPr="00F03B39">
        <w:rPr>
          <w:sz w:val="28"/>
          <w:szCs w:val="28"/>
        </w:rPr>
        <w:t>жеке</w:t>
      </w:r>
      <w:proofErr w:type="spellEnd"/>
      <w:r w:rsidRPr="00F03B39">
        <w:rPr>
          <w:sz w:val="28"/>
          <w:szCs w:val="28"/>
        </w:rPr>
        <w:t xml:space="preserve"> курс үшін </w:t>
      </w:r>
      <w:proofErr w:type="spellStart"/>
      <w:r w:rsidRPr="00F03B39">
        <w:rPr>
          <w:sz w:val="28"/>
          <w:szCs w:val="28"/>
        </w:rPr>
        <w:t>жеке</w:t>
      </w:r>
      <w:proofErr w:type="spellEnd"/>
      <w:r w:rsidRPr="00F03B39">
        <w:rPr>
          <w:sz w:val="28"/>
          <w:szCs w:val="28"/>
        </w:rPr>
        <w:t xml:space="preserve"> тақырып-деп </w:t>
      </w:r>
      <w:proofErr w:type="spellStart"/>
      <w:r w:rsidRPr="00F03B39">
        <w:rPr>
          <w:sz w:val="28"/>
          <w:szCs w:val="28"/>
        </w:rPr>
        <w:t>аталады</w:t>
      </w:r>
      <w:proofErr w:type="spellEnd"/>
      <w:r w:rsidRPr="00F03B39">
        <w:rPr>
          <w:sz w:val="28"/>
          <w:szCs w:val="28"/>
        </w:rPr>
        <w:t xml:space="preserve">. </w:t>
      </w:r>
      <w:proofErr w:type="spellStart"/>
      <w:r w:rsidRPr="00F03B39">
        <w:rPr>
          <w:sz w:val="28"/>
          <w:szCs w:val="28"/>
        </w:rPr>
        <w:t>корпоративті</w:t>
      </w:r>
      <w:proofErr w:type="gramStart"/>
      <w:r w:rsidRPr="00F03B39">
        <w:rPr>
          <w:sz w:val="28"/>
          <w:szCs w:val="28"/>
        </w:rPr>
        <w:t>к</w:t>
      </w:r>
      <w:proofErr w:type="spellEnd"/>
      <w:proofErr w:type="gramEnd"/>
      <w:r w:rsidRPr="00F03B39">
        <w:rPr>
          <w:sz w:val="28"/>
          <w:szCs w:val="28"/>
        </w:rPr>
        <w:t xml:space="preserve"> коммуникация. Біздің </w:t>
      </w:r>
      <w:proofErr w:type="spellStart"/>
      <w:r w:rsidRPr="00F03B39">
        <w:rPr>
          <w:sz w:val="28"/>
          <w:szCs w:val="28"/>
        </w:rPr>
        <w:t>зерттеу</w:t>
      </w:r>
      <w:proofErr w:type="spellEnd"/>
      <w:r w:rsidRPr="00F03B39">
        <w:rPr>
          <w:sz w:val="28"/>
          <w:szCs w:val="28"/>
        </w:rPr>
        <w:t xml:space="preserve"> </w:t>
      </w:r>
      <w:proofErr w:type="gramStart"/>
      <w:r w:rsidRPr="00F03B39">
        <w:rPr>
          <w:sz w:val="28"/>
          <w:szCs w:val="28"/>
        </w:rPr>
        <w:t>п</w:t>
      </w:r>
      <w:proofErr w:type="gramEnd"/>
      <w:r w:rsidRPr="00F03B39">
        <w:rPr>
          <w:sz w:val="28"/>
          <w:szCs w:val="28"/>
        </w:rPr>
        <w:t xml:space="preserve">әніміз-сыртқы </w:t>
      </w:r>
      <w:proofErr w:type="spellStart"/>
      <w:r w:rsidRPr="00F03B39">
        <w:rPr>
          <w:sz w:val="28"/>
          <w:szCs w:val="28"/>
        </w:rPr>
        <w:t>байланыс</w:t>
      </w:r>
      <w:proofErr w:type="spellEnd"/>
      <w:r w:rsidRPr="00F03B39">
        <w:rPr>
          <w:sz w:val="28"/>
          <w:szCs w:val="28"/>
        </w:rPr>
        <w:t xml:space="preserve">. Қарым-қатынастың бұл түрінің көптеген анықтамалары бар. Мен </w:t>
      </w:r>
      <w:proofErr w:type="spellStart"/>
      <w:r w:rsidRPr="00F03B39">
        <w:rPr>
          <w:sz w:val="28"/>
          <w:szCs w:val="28"/>
        </w:rPr>
        <w:t>мынаны</w:t>
      </w:r>
      <w:proofErr w:type="spellEnd"/>
      <w:r w:rsidRPr="00F03B39">
        <w:rPr>
          <w:sz w:val="28"/>
          <w:szCs w:val="28"/>
        </w:rPr>
        <w:t xml:space="preserve"> </w:t>
      </w:r>
      <w:proofErr w:type="spellStart"/>
      <w:r w:rsidRPr="00F03B39">
        <w:rPr>
          <w:sz w:val="28"/>
          <w:szCs w:val="28"/>
        </w:rPr>
        <w:t>пайдалануды</w:t>
      </w:r>
      <w:proofErr w:type="spellEnd"/>
      <w:r w:rsidRPr="00F03B39">
        <w:rPr>
          <w:sz w:val="28"/>
          <w:szCs w:val="28"/>
        </w:rPr>
        <w:t xml:space="preserve"> ұсынамын: "сыртқы коммуникация-бұл түсінікке әсер </w:t>
      </w:r>
      <w:proofErr w:type="spellStart"/>
      <w:r w:rsidRPr="00F03B39">
        <w:rPr>
          <w:sz w:val="28"/>
          <w:szCs w:val="28"/>
        </w:rPr>
        <w:t>ету</w:t>
      </w:r>
      <w:proofErr w:type="spellEnd"/>
      <w:r w:rsidRPr="00F03B39">
        <w:rPr>
          <w:sz w:val="28"/>
          <w:szCs w:val="28"/>
        </w:rPr>
        <w:t xml:space="preserve"> мақ</w:t>
      </w:r>
      <w:proofErr w:type="gramStart"/>
      <w:r w:rsidRPr="00F03B39">
        <w:rPr>
          <w:sz w:val="28"/>
          <w:szCs w:val="28"/>
        </w:rPr>
        <w:t>сатында</w:t>
      </w:r>
      <w:proofErr w:type="gramEnd"/>
      <w:r w:rsidRPr="00F03B39">
        <w:rPr>
          <w:sz w:val="28"/>
          <w:szCs w:val="28"/>
        </w:rPr>
        <w:t xml:space="preserve"> ақпарат </w:t>
      </w:r>
      <w:proofErr w:type="spellStart"/>
      <w:r w:rsidRPr="00F03B39">
        <w:rPr>
          <w:sz w:val="28"/>
          <w:szCs w:val="28"/>
        </w:rPr>
        <w:t>беруге</w:t>
      </w:r>
      <w:proofErr w:type="spellEnd"/>
      <w:r w:rsidRPr="00F03B39">
        <w:rPr>
          <w:sz w:val="28"/>
          <w:szCs w:val="28"/>
        </w:rPr>
        <w:t xml:space="preserve"> бағытталған әрекеттер жүйесі."</w:t>
      </w:r>
    </w:p>
    <w:p w:rsidR="00EF0D84" w:rsidRPr="00F03B39" w:rsidRDefault="00EF0D84" w:rsidP="00EF0D84">
      <w:pPr>
        <w:rPr>
          <w:sz w:val="28"/>
          <w:szCs w:val="28"/>
          <w:lang w:val="kk-KZ"/>
        </w:rPr>
      </w:pPr>
      <w:r w:rsidRPr="00F03B39">
        <w:rPr>
          <w:sz w:val="28"/>
          <w:szCs w:val="28"/>
          <w:lang w:val="kk-KZ"/>
        </w:rPr>
        <w:t>Сайлау науқандары ең көрнекті мысал бола алады. Мысалы, Президенттікке кандидаттың сайлау штабы сайлаушылар оны оң қабылдауы үшін сол адамның белгілі бір бейнесін жасайды. Олар ол туралы естігенде немесе оның сөзін тыңдағанда бұрылып кетпеуі үшін. Адамдар үміткердің сөзіне немесе имиджіне ақылмен ғана емес, жүрегімен де жауап береді. Осылайша, қызметкерлер оң көзқарас қалыптастырады.</w:t>
      </w:r>
    </w:p>
    <w:p w:rsidR="00EF0D84" w:rsidRPr="00F03B39" w:rsidRDefault="00EF0D84" w:rsidP="00EF0D84">
      <w:pPr>
        <w:rPr>
          <w:sz w:val="28"/>
          <w:szCs w:val="28"/>
          <w:lang w:val="kk-KZ"/>
        </w:rPr>
      </w:pPr>
    </w:p>
    <w:p w:rsidR="00EF0D84" w:rsidRPr="00F03B39" w:rsidRDefault="00EF0D84" w:rsidP="00EF0D84">
      <w:pPr>
        <w:rPr>
          <w:sz w:val="28"/>
          <w:szCs w:val="28"/>
          <w:lang w:val="kk-KZ"/>
        </w:rPr>
      </w:pPr>
      <w:r w:rsidRPr="00F03B39">
        <w:rPr>
          <w:sz w:val="28"/>
          <w:szCs w:val="28"/>
          <w:lang w:val="kk-KZ"/>
        </w:rPr>
        <w:t>Бірақ мұның бәрі біреуді ұнату немесе біреуге сену үшін ғана емес. Мұның бәрі практикалық себептерге байланысты. Бұл көзқарасты қалыптастырудың түпкі мақсаты-белгілі бір уақытта және белгілі бір жерде адамдар белгілі бір әрекеттерді жасауы керек: сайлау учаскесіне келіп, сол кандидатқа дауыс беру.</w:t>
      </w:r>
    </w:p>
    <w:p w:rsidR="00EF0D84" w:rsidRPr="00F03B39" w:rsidRDefault="00EF0D84" w:rsidP="00EF0D84">
      <w:pPr>
        <w:rPr>
          <w:sz w:val="28"/>
          <w:szCs w:val="28"/>
          <w:lang w:val="kk-KZ"/>
        </w:rPr>
      </w:pPr>
    </w:p>
    <w:p w:rsidR="00EF0D84" w:rsidRPr="00F03B39" w:rsidRDefault="00EF0D84" w:rsidP="00EF0D84">
      <w:pPr>
        <w:rPr>
          <w:sz w:val="28"/>
          <w:szCs w:val="28"/>
          <w:lang w:val="kk-KZ"/>
        </w:rPr>
      </w:pPr>
      <w:r w:rsidRPr="00F03B39">
        <w:rPr>
          <w:sz w:val="28"/>
          <w:szCs w:val="28"/>
          <w:lang w:val="kk-KZ"/>
        </w:rPr>
        <w:t>Бұл кезеңде мыналарды есте сақтау маңызды:</w:t>
      </w:r>
    </w:p>
    <w:p w:rsidR="00EF0D84" w:rsidRPr="00F03B39" w:rsidRDefault="00EF0D84" w:rsidP="00EF0D84">
      <w:pPr>
        <w:rPr>
          <w:sz w:val="28"/>
          <w:szCs w:val="28"/>
          <w:lang w:val="kk-KZ"/>
        </w:rPr>
      </w:pPr>
    </w:p>
    <w:p w:rsidR="00EF0D84" w:rsidRPr="00F03B39" w:rsidRDefault="00EF0D84" w:rsidP="00EF0D84">
      <w:pPr>
        <w:rPr>
          <w:sz w:val="28"/>
          <w:szCs w:val="28"/>
          <w:lang w:val="kk-KZ"/>
        </w:rPr>
      </w:pPr>
      <w:r w:rsidRPr="00F03B39">
        <w:rPr>
          <w:sz w:val="28"/>
          <w:szCs w:val="28"/>
          <w:lang w:val="kk-KZ"/>
        </w:rPr>
        <w:t>Байланыс сіздің негізгі іс-әрекетіңізге қосымша емес. Жоқ. Қарым-қатынастың стратегиялық маңызы бар. Бұл нақты маркетингке өте ұқсас.</w:t>
      </w:r>
    </w:p>
    <w:p w:rsidR="00EF0D84" w:rsidRPr="00F03B39" w:rsidRDefault="00EF0D84" w:rsidP="00EF0D84">
      <w:pPr>
        <w:rPr>
          <w:sz w:val="28"/>
          <w:szCs w:val="28"/>
          <w:lang w:val="kk-KZ"/>
        </w:rPr>
      </w:pPr>
    </w:p>
    <w:p w:rsidR="00EF0D84" w:rsidRPr="00F03B39" w:rsidRDefault="00EF0D84" w:rsidP="00EF0D84">
      <w:pPr>
        <w:rPr>
          <w:sz w:val="28"/>
          <w:szCs w:val="28"/>
          <w:lang w:val="kk-KZ"/>
        </w:rPr>
      </w:pPr>
      <w:r w:rsidRPr="00F03B39">
        <w:rPr>
          <w:sz w:val="28"/>
          <w:szCs w:val="28"/>
          <w:lang w:val="kk-KZ"/>
        </w:rPr>
        <w:t>Қарым-қатынас мінез-құлыққа әсер ету мақсатында көңіл-күйді (қабылдау, түсіну, қарым-қатынас, күту және реакция) қалыптастырады.</w:t>
      </w:r>
    </w:p>
    <w:sectPr w:rsidR="00EF0D84" w:rsidRPr="00F03B39" w:rsidSect="00BD08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2624B"/>
    <w:rsid w:val="0002624B"/>
    <w:rsid w:val="00584CCD"/>
    <w:rsid w:val="00644020"/>
    <w:rsid w:val="00BD081D"/>
    <w:rsid w:val="00EF0D84"/>
    <w:rsid w:val="00F03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2023-09-28T05:49:00Z</dcterms:created>
  <dcterms:modified xsi:type="dcterms:W3CDTF">2023-09-28T05:55:00Z</dcterms:modified>
</cp:coreProperties>
</file>